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B3C61" w14:textId="3287A23E" w:rsidR="00407E35" w:rsidRPr="004C7670" w:rsidRDefault="008E7268" w:rsidP="00312FFC">
      <w:pPr>
        <w:widowControl w:val="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4C7670">
        <w:rPr>
          <w:b/>
          <w:sz w:val="28"/>
          <w:szCs w:val="28"/>
          <w:lang w:val="uk-UA"/>
        </w:rPr>
        <w:t xml:space="preserve">Рішення </w:t>
      </w:r>
    </w:p>
    <w:p w14:paraId="3F0E6DB1" w14:textId="77777777" w:rsidR="00407E35" w:rsidRPr="004C7670" w:rsidRDefault="00407E35" w:rsidP="00312FFC">
      <w:pPr>
        <w:widowControl w:val="0"/>
        <w:jc w:val="center"/>
        <w:rPr>
          <w:b/>
          <w:sz w:val="28"/>
          <w:szCs w:val="28"/>
          <w:lang w:val="uk-UA"/>
        </w:rPr>
      </w:pPr>
      <w:r w:rsidRPr="004C7670">
        <w:rPr>
          <w:b/>
          <w:sz w:val="28"/>
          <w:szCs w:val="28"/>
          <w:lang w:val="uk-UA"/>
        </w:rPr>
        <w:t>в</w:t>
      </w:r>
      <w:r w:rsidR="008E7268" w:rsidRPr="004C7670">
        <w:rPr>
          <w:b/>
          <w:sz w:val="28"/>
          <w:szCs w:val="28"/>
          <w:lang w:val="uk-UA"/>
        </w:rPr>
        <w:t>ченої ради Д</w:t>
      </w:r>
      <w:r w:rsidRPr="004C7670">
        <w:rPr>
          <w:b/>
          <w:sz w:val="28"/>
          <w:szCs w:val="28"/>
          <w:lang w:val="uk-UA"/>
        </w:rPr>
        <w:t xml:space="preserve">ніпровського національного університету </w:t>
      </w:r>
    </w:p>
    <w:p w14:paraId="71A63F02" w14:textId="17BFC64B" w:rsidR="008E7268" w:rsidRPr="009834AE" w:rsidRDefault="00407E35" w:rsidP="00312FFC">
      <w:pPr>
        <w:widowControl w:val="0"/>
        <w:jc w:val="center"/>
        <w:rPr>
          <w:b/>
          <w:color w:val="000000" w:themeColor="text1"/>
          <w:sz w:val="28"/>
          <w:szCs w:val="28"/>
          <w:lang w:val="uk-UA"/>
        </w:rPr>
      </w:pPr>
      <w:r w:rsidRPr="004C7670">
        <w:rPr>
          <w:b/>
          <w:sz w:val="28"/>
          <w:szCs w:val="28"/>
          <w:lang w:val="uk-UA"/>
        </w:rPr>
        <w:t xml:space="preserve">імені </w:t>
      </w:r>
      <w:r w:rsidRPr="009834AE">
        <w:rPr>
          <w:b/>
          <w:color w:val="000000" w:themeColor="text1"/>
          <w:sz w:val="28"/>
          <w:szCs w:val="28"/>
          <w:lang w:val="uk-UA"/>
        </w:rPr>
        <w:t>Олеся Гончара</w:t>
      </w:r>
      <w:r w:rsidR="008E7268" w:rsidRPr="009834AE">
        <w:rPr>
          <w:b/>
          <w:color w:val="000000" w:themeColor="text1"/>
          <w:sz w:val="28"/>
          <w:szCs w:val="28"/>
          <w:lang w:val="uk-UA"/>
        </w:rPr>
        <w:t xml:space="preserve"> від 2</w:t>
      </w:r>
      <w:r w:rsidR="00A951BC" w:rsidRPr="009834AE">
        <w:rPr>
          <w:b/>
          <w:color w:val="000000" w:themeColor="text1"/>
          <w:sz w:val="28"/>
          <w:szCs w:val="28"/>
          <w:lang w:val="ru-RU"/>
        </w:rPr>
        <w:t>1</w:t>
      </w:r>
      <w:r w:rsidR="008E7268" w:rsidRPr="009834AE">
        <w:rPr>
          <w:b/>
          <w:color w:val="000000" w:themeColor="text1"/>
          <w:sz w:val="28"/>
          <w:szCs w:val="28"/>
          <w:lang w:val="uk-UA"/>
        </w:rPr>
        <w:t>.0</w:t>
      </w:r>
      <w:r w:rsidR="00A951BC" w:rsidRPr="009834AE">
        <w:rPr>
          <w:b/>
          <w:color w:val="000000" w:themeColor="text1"/>
          <w:sz w:val="28"/>
          <w:szCs w:val="28"/>
          <w:lang w:val="ru-RU"/>
        </w:rPr>
        <w:t>4</w:t>
      </w:r>
      <w:r w:rsidR="008E7268" w:rsidRPr="009834AE">
        <w:rPr>
          <w:b/>
          <w:color w:val="000000" w:themeColor="text1"/>
          <w:sz w:val="28"/>
          <w:szCs w:val="28"/>
          <w:lang w:val="uk-UA"/>
        </w:rPr>
        <w:t>.2022 р.</w:t>
      </w:r>
    </w:p>
    <w:p w14:paraId="4EA357ED" w14:textId="2826D954" w:rsidR="00066424" w:rsidRPr="009834AE" w:rsidRDefault="004C7670" w:rsidP="00D402B3">
      <w:pPr>
        <w:widowControl w:val="0"/>
        <w:jc w:val="center"/>
        <w:rPr>
          <w:color w:val="000000" w:themeColor="text1"/>
          <w:sz w:val="28"/>
          <w:szCs w:val="28"/>
          <w:lang w:val="uk-UA"/>
        </w:rPr>
      </w:pPr>
      <w:r w:rsidRPr="009834AE">
        <w:rPr>
          <w:rStyle w:val="xfm42269059"/>
          <w:b/>
          <w:color w:val="000000" w:themeColor="text1"/>
          <w:sz w:val="28"/>
          <w:szCs w:val="28"/>
          <w:lang w:val="uk-UA"/>
        </w:rPr>
        <w:t xml:space="preserve">з питання </w:t>
      </w:r>
      <w:r w:rsidR="00407E35" w:rsidRPr="009834AE">
        <w:rPr>
          <w:rStyle w:val="xfm42269059"/>
          <w:b/>
          <w:color w:val="000000" w:themeColor="text1"/>
          <w:sz w:val="28"/>
          <w:szCs w:val="28"/>
          <w:lang w:val="uk-UA"/>
        </w:rPr>
        <w:t>“</w:t>
      </w:r>
      <w:r w:rsidR="00066424" w:rsidRPr="009834AE">
        <w:rPr>
          <w:rStyle w:val="xfm42269059"/>
          <w:b/>
          <w:color w:val="000000" w:themeColor="text1"/>
          <w:sz w:val="28"/>
          <w:szCs w:val="28"/>
          <w:lang w:val="uk-UA"/>
        </w:rPr>
        <w:t xml:space="preserve">Про </w:t>
      </w:r>
      <w:r w:rsidR="00A951BC" w:rsidRPr="009834AE">
        <w:rPr>
          <w:rStyle w:val="xfm42269059"/>
          <w:b/>
          <w:color w:val="000000" w:themeColor="text1"/>
          <w:sz w:val="28"/>
          <w:szCs w:val="28"/>
          <w:lang w:val="uk-UA"/>
        </w:rPr>
        <w:t>навчально-методичне забезпечення освітніх програм</w:t>
      </w:r>
      <w:r w:rsidR="00073070" w:rsidRPr="009834AE">
        <w:rPr>
          <w:rStyle w:val="xfm42269059"/>
          <w:b/>
          <w:color w:val="000000" w:themeColor="text1"/>
          <w:sz w:val="28"/>
          <w:szCs w:val="28"/>
          <w:lang w:val="uk-UA"/>
        </w:rPr>
        <w:t xml:space="preserve"> </w:t>
      </w:r>
      <w:r w:rsidR="009834AE" w:rsidRPr="009834AE">
        <w:rPr>
          <w:rStyle w:val="xfm42269059"/>
          <w:b/>
          <w:color w:val="000000" w:themeColor="text1"/>
          <w:sz w:val="28"/>
          <w:szCs w:val="28"/>
          <w:lang w:val="uk-UA"/>
        </w:rPr>
        <w:t>першого та другого рівнів освіти</w:t>
      </w:r>
      <w:r w:rsidR="00407E35" w:rsidRPr="009834AE">
        <w:rPr>
          <w:rStyle w:val="xfm42269059"/>
          <w:b/>
          <w:color w:val="000000" w:themeColor="text1"/>
          <w:sz w:val="28"/>
          <w:szCs w:val="28"/>
          <w:lang w:val="uk-UA"/>
        </w:rPr>
        <w:t>”</w:t>
      </w:r>
    </w:p>
    <w:p w14:paraId="5B798193" w14:textId="77777777" w:rsidR="00D57760" w:rsidRDefault="00D57760" w:rsidP="00E22867">
      <w:pPr>
        <w:widowControl w:val="0"/>
        <w:jc w:val="both"/>
        <w:rPr>
          <w:sz w:val="28"/>
          <w:szCs w:val="28"/>
          <w:lang w:val="uk-UA"/>
        </w:rPr>
      </w:pPr>
    </w:p>
    <w:p w14:paraId="48A2A096" w14:textId="1FF529BA" w:rsidR="00E22867" w:rsidRDefault="000F738A" w:rsidP="00380F3D">
      <w:pPr>
        <w:ind w:firstLine="567"/>
        <w:jc w:val="both"/>
        <w:rPr>
          <w:sz w:val="28"/>
          <w:szCs w:val="28"/>
          <w:lang w:val="uk-UA"/>
        </w:rPr>
      </w:pPr>
      <w:r w:rsidRPr="008747FA">
        <w:rPr>
          <w:sz w:val="28"/>
          <w:szCs w:val="28"/>
          <w:lang w:val="uk-UA"/>
        </w:rPr>
        <w:t>Успішне проходження</w:t>
      </w:r>
      <w:r w:rsidR="0022484F" w:rsidRPr="008747FA">
        <w:rPr>
          <w:sz w:val="28"/>
          <w:szCs w:val="28"/>
          <w:lang w:val="uk-UA"/>
        </w:rPr>
        <w:t xml:space="preserve"> </w:t>
      </w:r>
      <w:r w:rsidR="00245435" w:rsidRPr="008747FA">
        <w:rPr>
          <w:sz w:val="28"/>
          <w:szCs w:val="28"/>
          <w:lang w:val="uk-UA"/>
        </w:rPr>
        <w:t>процес</w:t>
      </w:r>
      <w:r w:rsidRPr="008747FA">
        <w:rPr>
          <w:sz w:val="28"/>
          <w:szCs w:val="28"/>
          <w:lang w:val="uk-UA"/>
        </w:rPr>
        <w:t>у</w:t>
      </w:r>
      <w:r w:rsidR="00245435" w:rsidRPr="008747FA">
        <w:rPr>
          <w:sz w:val="28"/>
          <w:szCs w:val="28"/>
          <w:lang w:val="uk-UA"/>
        </w:rPr>
        <w:t xml:space="preserve"> акредитації </w:t>
      </w:r>
      <w:r w:rsidR="008747FA" w:rsidRPr="008747FA">
        <w:rPr>
          <w:sz w:val="28"/>
          <w:szCs w:val="28"/>
          <w:lang w:val="uk-UA"/>
        </w:rPr>
        <w:t xml:space="preserve">Національним агентством із забезпечення якості вищої освіти (НАЗЯВО) </w:t>
      </w:r>
      <w:r w:rsidR="00245435" w:rsidRPr="008747FA">
        <w:rPr>
          <w:sz w:val="28"/>
          <w:szCs w:val="28"/>
          <w:lang w:val="uk-UA"/>
        </w:rPr>
        <w:t>освітніх програм</w:t>
      </w:r>
      <w:r w:rsidR="008747FA" w:rsidRPr="008747FA">
        <w:rPr>
          <w:sz w:val="28"/>
          <w:szCs w:val="28"/>
          <w:lang w:val="uk-UA"/>
        </w:rPr>
        <w:t>,</w:t>
      </w:r>
      <w:r w:rsidR="008747FA" w:rsidRPr="008747FA">
        <w:rPr>
          <w:color w:val="061421"/>
          <w:sz w:val="28"/>
          <w:szCs w:val="28"/>
          <w:shd w:val="clear" w:color="auto" w:fill="FFFFFF"/>
        </w:rPr>
        <w:t xml:space="preserve"> за якими здійснюється підготовка здобувачів вищої освіти</w:t>
      </w:r>
      <w:r w:rsidR="008747FA">
        <w:rPr>
          <w:color w:val="061421"/>
          <w:sz w:val="28"/>
          <w:szCs w:val="28"/>
          <w:shd w:val="clear" w:color="auto" w:fill="FFFFFF"/>
          <w:lang w:val="uk-UA"/>
        </w:rPr>
        <w:t>,</w:t>
      </w:r>
      <w:r w:rsidR="00245435" w:rsidRPr="008747FA">
        <w:rPr>
          <w:sz w:val="28"/>
          <w:szCs w:val="28"/>
          <w:lang w:val="uk-UA"/>
        </w:rPr>
        <w:t xml:space="preserve"> </w:t>
      </w:r>
      <w:r w:rsidRPr="008747FA">
        <w:rPr>
          <w:sz w:val="28"/>
          <w:szCs w:val="28"/>
          <w:lang w:val="uk-UA"/>
        </w:rPr>
        <w:t xml:space="preserve">є одним із пріоритетних завдань, </w:t>
      </w:r>
      <w:r w:rsidR="00E22867">
        <w:rPr>
          <w:sz w:val="28"/>
          <w:szCs w:val="28"/>
          <w:lang w:val="uk-UA"/>
        </w:rPr>
        <w:t>ви</w:t>
      </w:r>
      <w:r w:rsidR="00B97126">
        <w:rPr>
          <w:sz w:val="28"/>
          <w:szCs w:val="28"/>
          <w:lang w:val="uk-UA"/>
        </w:rPr>
        <w:t>кона</w:t>
      </w:r>
      <w:r w:rsidR="00E22867">
        <w:rPr>
          <w:sz w:val="28"/>
          <w:szCs w:val="28"/>
          <w:lang w:val="uk-UA"/>
        </w:rPr>
        <w:t xml:space="preserve">ння якого </w:t>
      </w:r>
      <w:r w:rsidRPr="008747FA">
        <w:rPr>
          <w:sz w:val="28"/>
          <w:szCs w:val="28"/>
          <w:lang w:val="uk-UA"/>
        </w:rPr>
        <w:t xml:space="preserve">потребує </w:t>
      </w:r>
      <w:r w:rsidR="008747FA" w:rsidRPr="008747FA">
        <w:rPr>
          <w:sz w:val="28"/>
          <w:szCs w:val="28"/>
          <w:lang w:val="uk-UA"/>
        </w:rPr>
        <w:t>злагоджен</w:t>
      </w:r>
      <w:r w:rsidR="00E22867">
        <w:rPr>
          <w:sz w:val="28"/>
          <w:szCs w:val="28"/>
          <w:lang w:val="uk-UA"/>
        </w:rPr>
        <w:t>ої</w:t>
      </w:r>
      <w:r w:rsidR="008747FA" w:rsidRPr="008747FA">
        <w:rPr>
          <w:sz w:val="28"/>
          <w:szCs w:val="28"/>
          <w:lang w:val="uk-UA"/>
        </w:rPr>
        <w:t xml:space="preserve"> підготовч</w:t>
      </w:r>
      <w:r w:rsidR="00E22867">
        <w:rPr>
          <w:sz w:val="28"/>
          <w:szCs w:val="28"/>
          <w:lang w:val="uk-UA"/>
        </w:rPr>
        <w:t>ої</w:t>
      </w:r>
      <w:r w:rsidR="008747FA" w:rsidRPr="008747FA">
        <w:rPr>
          <w:sz w:val="28"/>
          <w:szCs w:val="28"/>
          <w:lang w:val="uk-UA"/>
        </w:rPr>
        <w:t xml:space="preserve"> робот</w:t>
      </w:r>
      <w:r w:rsidR="008A4368">
        <w:rPr>
          <w:sz w:val="28"/>
          <w:szCs w:val="28"/>
          <w:lang w:val="uk-UA"/>
        </w:rPr>
        <w:t>и</w:t>
      </w:r>
      <w:r w:rsidR="008747FA" w:rsidRPr="008747FA">
        <w:rPr>
          <w:sz w:val="28"/>
          <w:szCs w:val="28"/>
          <w:lang w:val="uk-UA"/>
        </w:rPr>
        <w:t xml:space="preserve"> всіх підрозділів і служб університету</w:t>
      </w:r>
      <w:r w:rsidR="00380F3D">
        <w:rPr>
          <w:sz w:val="28"/>
          <w:szCs w:val="28"/>
          <w:lang w:val="uk-UA"/>
        </w:rPr>
        <w:t>.</w:t>
      </w:r>
      <w:r w:rsidR="008A4368">
        <w:rPr>
          <w:sz w:val="28"/>
          <w:szCs w:val="28"/>
          <w:lang w:val="uk-UA"/>
        </w:rPr>
        <w:t xml:space="preserve"> </w:t>
      </w:r>
      <w:r w:rsidR="00F62469">
        <w:rPr>
          <w:sz w:val="28"/>
          <w:szCs w:val="28"/>
          <w:lang w:val="uk-UA"/>
        </w:rPr>
        <w:t>О</w:t>
      </w:r>
      <w:r w:rsidR="00E22867" w:rsidRPr="005727BC">
        <w:rPr>
          <w:sz w:val="28"/>
          <w:szCs w:val="28"/>
          <w:lang w:val="uk-UA"/>
        </w:rPr>
        <w:t>соблив</w:t>
      </w:r>
      <w:r w:rsidR="00B97126">
        <w:rPr>
          <w:sz w:val="28"/>
          <w:szCs w:val="28"/>
          <w:lang w:val="uk-UA"/>
        </w:rPr>
        <w:t>у</w:t>
      </w:r>
      <w:r w:rsidR="00E22867" w:rsidRPr="005727BC">
        <w:rPr>
          <w:sz w:val="28"/>
          <w:szCs w:val="28"/>
          <w:lang w:val="uk-UA"/>
        </w:rPr>
        <w:t xml:space="preserve"> уваг</w:t>
      </w:r>
      <w:r w:rsidR="00B97126">
        <w:rPr>
          <w:sz w:val="28"/>
          <w:szCs w:val="28"/>
          <w:lang w:val="uk-UA"/>
        </w:rPr>
        <w:t>у</w:t>
      </w:r>
      <w:r w:rsidR="00E22867" w:rsidRPr="005727BC">
        <w:rPr>
          <w:sz w:val="28"/>
          <w:szCs w:val="28"/>
          <w:lang w:val="uk-UA"/>
        </w:rPr>
        <w:t xml:space="preserve"> потр</w:t>
      </w:r>
      <w:r w:rsidR="00B97126">
        <w:rPr>
          <w:sz w:val="28"/>
          <w:szCs w:val="28"/>
          <w:lang w:val="uk-UA"/>
        </w:rPr>
        <w:t>і</w:t>
      </w:r>
      <w:r w:rsidR="00E22867" w:rsidRPr="005727BC">
        <w:rPr>
          <w:sz w:val="28"/>
          <w:szCs w:val="28"/>
          <w:lang w:val="uk-UA"/>
        </w:rPr>
        <w:t>б</w:t>
      </w:r>
      <w:r w:rsidR="00B97126">
        <w:rPr>
          <w:sz w:val="28"/>
          <w:szCs w:val="28"/>
          <w:lang w:val="uk-UA"/>
        </w:rPr>
        <w:t>но приділити</w:t>
      </w:r>
      <w:r w:rsidR="00E22867" w:rsidRPr="005727BC">
        <w:rPr>
          <w:sz w:val="28"/>
          <w:szCs w:val="28"/>
          <w:lang w:val="uk-UA"/>
        </w:rPr>
        <w:t xml:space="preserve"> якісн</w:t>
      </w:r>
      <w:r w:rsidR="00B97126">
        <w:rPr>
          <w:sz w:val="28"/>
          <w:szCs w:val="28"/>
          <w:lang w:val="uk-UA"/>
        </w:rPr>
        <w:t>ій</w:t>
      </w:r>
      <w:r w:rsidR="00E22867" w:rsidRPr="005727BC">
        <w:rPr>
          <w:sz w:val="28"/>
          <w:szCs w:val="28"/>
          <w:lang w:val="uk-UA"/>
        </w:rPr>
        <w:t xml:space="preserve"> підготов</w:t>
      </w:r>
      <w:r w:rsidR="00B97126">
        <w:rPr>
          <w:sz w:val="28"/>
          <w:szCs w:val="28"/>
          <w:lang w:val="uk-UA"/>
        </w:rPr>
        <w:t>ці</w:t>
      </w:r>
      <w:r w:rsidR="00E22867" w:rsidRPr="005727BC">
        <w:rPr>
          <w:sz w:val="28"/>
          <w:szCs w:val="28"/>
          <w:lang w:val="uk-UA"/>
        </w:rPr>
        <w:t xml:space="preserve"> комплекту документації, з якою працюють експерти НАЗЯВО, </w:t>
      </w:r>
      <w:r w:rsidR="00B97126">
        <w:rPr>
          <w:sz w:val="28"/>
          <w:szCs w:val="28"/>
          <w:lang w:val="uk-UA"/>
        </w:rPr>
        <w:t>зокрема</w:t>
      </w:r>
      <w:r w:rsidR="008A4368">
        <w:rPr>
          <w:sz w:val="28"/>
          <w:szCs w:val="28"/>
          <w:lang w:val="uk-UA"/>
        </w:rPr>
        <w:t>,</w:t>
      </w:r>
      <w:r w:rsidR="00E22867">
        <w:rPr>
          <w:sz w:val="28"/>
          <w:szCs w:val="28"/>
          <w:lang w:val="uk-UA"/>
        </w:rPr>
        <w:t xml:space="preserve"> </w:t>
      </w:r>
      <w:r w:rsidR="00E22867" w:rsidRPr="005727BC">
        <w:rPr>
          <w:sz w:val="28"/>
          <w:szCs w:val="28"/>
          <w:lang w:val="uk-UA"/>
        </w:rPr>
        <w:t>навчально-методичн</w:t>
      </w:r>
      <w:r w:rsidR="00380F3D">
        <w:rPr>
          <w:sz w:val="28"/>
          <w:szCs w:val="28"/>
          <w:lang w:val="uk-UA"/>
        </w:rPr>
        <w:t>о</w:t>
      </w:r>
      <w:r w:rsidR="00B97126">
        <w:rPr>
          <w:sz w:val="28"/>
          <w:szCs w:val="28"/>
          <w:lang w:val="uk-UA"/>
        </w:rPr>
        <w:t>му забезпеченню</w:t>
      </w:r>
      <w:r w:rsidR="00E22867" w:rsidRPr="005727BC">
        <w:rPr>
          <w:sz w:val="28"/>
          <w:szCs w:val="28"/>
          <w:lang w:val="uk-UA"/>
        </w:rPr>
        <w:t xml:space="preserve"> освітніх компонентів підготовки здобувачів вищої освіти </w:t>
      </w:r>
      <w:r w:rsidR="00B97126">
        <w:rPr>
          <w:sz w:val="28"/>
          <w:szCs w:val="28"/>
          <w:lang w:val="uk-UA"/>
        </w:rPr>
        <w:t>у</w:t>
      </w:r>
      <w:r w:rsidR="00E22867" w:rsidRPr="005727BC">
        <w:rPr>
          <w:sz w:val="28"/>
          <w:szCs w:val="28"/>
          <w:lang w:val="uk-UA"/>
        </w:rPr>
        <w:t xml:space="preserve"> відповідни</w:t>
      </w:r>
      <w:r w:rsidR="00B97126">
        <w:rPr>
          <w:sz w:val="28"/>
          <w:szCs w:val="28"/>
          <w:lang w:val="uk-UA"/>
        </w:rPr>
        <w:t>х</w:t>
      </w:r>
      <w:r w:rsidR="00E22867" w:rsidRPr="005727BC">
        <w:rPr>
          <w:sz w:val="28"/>
          <w:szCs w:val="28"/>
          <w:lang w:val="uk-UA"/>
        </w:rPr>
        <w:t xml:space="preserve"> </w:t>
      </w:r>
      <w:r w:rsidR="00380F3D">
        <w:rPr>
          <w:sz w:val="28"/>
          <w:szCs w:val="28"/>
          <w:lang w:val="uk-UA"/>
        </w:rPr>
        <w:t>освітні</w:t>
      </w:r>
      <w:r w:rsidR="00B97126">
        <w:rPr>
          <w:sz w:val="28"/>
          <w:szCs w:val="28"/>
          <w:lang w:val="uk-UA"/>
        </w:rPr>
        <w:t>х</w:t>
      </w:r>
      <w:r w:rsidR="00380F3D">
        <w:rPr>
          <w:sz w:val="28"/>
          <w:szCs w:val="28"/>
          <w:lang w:val="uk-UA"/>
        </w:rPr>
        <w:t xml:space="preserve"> програма</w:t>
      </w:r>
      <w:r w:rsidR="00B97126">
        <w:rPr>
          <w:sz w:val="28"/>
          <w:szCs w:val="28"/>
          <w:lang w:val="uk-UA"/>
        </w:rPr>
        <w:t>х</w:t>
      </w:r>
      <w:r w:rsidR="0086636A">
        <w:rPr>
          <w:sz w:val="28"/>
          <w:szCs w:val="28"/>
          <w:lang w:val="uk-UA"/>
        </w:rPr>
        <w:t>,</w:t>
      </w:r>
      <w:r w:rsidR="009834AE">
        <w:rPr>
          <w:sz w:val="28"/>
          <w:szCs w:val="28"/>
          <w:lang w:val="uk-UA"/>
        </w:rPr>
        <w:t xml:space="preserve"> а також робочих програм навчальних дисциплін</w:t>
      </w:r>
      <w:r w:rsidR="00073070">
        <w:rPr>
          <w:sz w:val="28"/>
          <w:szCs w:val="28"/>
          <w:lang w:val="uk-UA"/>
        </w:rPr>
        <w:t xml:space="preserve">, та </w:t>
      </w:r>
      <w:r w:rsidR="008A4368">
        <w:rPr>
          <w:sz w:val="28"/>
          <w:szCs w:val="28"/>
          <w:lang w:val="uk-UA"/>
        </w:rPr>
        <w:t>здійсн</w:t>
      </w:r>
      <w:r w:rsidR="00B97126">
        <w:rPr>
          <w:sz w:val="28"/>
          <w:szCs w:val="28"/>
          <w:lang w:val="uk-UA"/>
        </w:rPr>
        <w:t>ювати</w:t>
      </w:r>
      <w:r w:rsidR="00380F3D">
        <w:rPr>
          <w:sz w:val="28"/>
          <w:szCs w:val="28"/>
          <w:lang w:val="uk-UA"/>
        </w:rPr>
        <w:t xml:space="preserve"> постійн</w:t>
      </w:r>
      <w:r w:rsidR="00B97126">
        <w:rPr>
          <w:sz w:val="28"/>
          <w:szCs w:val="28"/>
          <w:lang w:val="uk-UA"/>
        </w:rPr>
        <w:t>ий</w:t>
      </w:r>
      <w:r w:rsidR="00380F3D">
        <w:rPr>
          <w:sz w:val="28"/>
          <w:szCs w:val="28"/>
          <w:lang w:val="uk-UA"/>
        </w:rPr>
        <w:t xml:space="preserve"> моніторинг </w:t>
      </w:r>
      <w:r w:rsidR="007E0F0B">
        <w:rPr>
          <w:sz w:val="28"/>
          <w:szCs w:val="28"/>
          <w:lang w:val="uk-UA"/>
        </w:rPr>
        <w:t xml:space="preserve">і, </w:t>
      </w:r>
      <w:r w:rsidR="009834AE">
        <w:rPr>
          <w:sz w:val="28"/>
          <w:szCs w:val="28"/>
          <w:lang w:val="uk-UA"/>
        </w:rPr>
        <w:t>з</w:t>
      </w:r>
      <w:r w:rsidR="007E0F0B">
        <w:rPr>
          <w:sz w:val="28"/>
          <w:szCs w:val="28"/>
          <w:lang w:val="uk-UA"/>
        </w:rPr>
        <w:t xml:space="preserve">а </w:t>
      </w:r>
      <w:r w:rsidR="00B97126">
        <w:rPr>
          <w:sz w:val="28"/>
          <w:szCs w:val="28"/>
          <w:lang w:val="uk-UA"/>
        </w:rPr>
        <w:t>потреби</w:t>
      </w:r>
      <w:r w:rsidR="007E0F0B">
        <w:rPr>
          <w:sz w:val="28"/>
          <w:szCs w:val="28"/>
          <w:lang w:val="uk-UA"/>
        </w:rPr>
        <w:t>,</w:t>
      </w:r>
      <w:r w:rsidR="009834AE">
        <w:rPr>
          <w:sz w:val="28"/>
          <w:szCs w:val="28"/>
          <w:lang w:val="uk-UA"/>
        </w:rPr>
        <w:t xml:space="preserve"> </w:t>
      </w:r>
      <w:proofErr w:type="spellStart"/>
      <w:r w:rsidR="003E200D" w:rsidRPr="008747FA">
        <w:rPr>
          <w:sz w:val="28"/>
          <w:szCs w:val="28"/>
          <w:lang w:val="uk-UA"/>
        </w:rPr>
        <w:t>оперативн</w:t>
      </w:r>
      <w:r w:rsidR="003E200D">
        <w:rPr>
          <w:sz w:val="28"/>
          <w:szCs w:val="28"/>
          <w:lang w:val="uk-UA"/>
        </w:rPr>
        <w:t>о</w:t>
      </w:r>
      <w:proofErr w:type="spellEnd"/>
      <w:r w:rsidR="00380F3D" w:rsidRPr="008747FA">
        <w:rPr>
          <w:sz w:val="28"/>
          <w:szCs w:val="28"/>
          <w:lang w:val="uk-UA"/>
        </w:rPr>
        <w:t xml:space="preserve"> усу</w:t>
      </w:r>
      <w:r w:rsidR="003E200D">
        <w:rPr>
          <w:sz w:val="28"/>
          <w:szCs w:val="28"/>
          <w:lang w:val="uk-UA"/>
        </w:rPr>
        <w:t>вати</w:t>
      </w:r>
      <w:r w:rsidR="00380F3D" w:rsidRPr="008747FA">
        <w:rPr>
          <w:sz w:val="28"/>
          <w:szCs w:val="28"/>
          <w:lang w:val="uk-UA"/>
        </w:rPr>
        <w:t xml:space="preserve"> </w:t>
      </w:r>
      <w:r w:rsidR="00380F3D">
        <w:rPr>
          <w:sz w:val="28"/>
          <w:szCs w:val="28"/>
          <w:lang w:val="uk-UA"/>
        </w:rPr>
        <w:t>виявлен</w:t>
      </w:r>
      <w:r w:rsidR="003E200D">
        <w:rPr>
          <w:sz w:val="28"/>
          <w:szCs w:val="28"/>
          <w:lang w:val="uk-UA"/>
        </w:rPr>
        <w:t>і</w:t>
      </w:r>
      <w:r w:rsidR="00380F3D">
        <w:rPr>
          <w:sz w:val="28"/>
          <w:szCs w:val="28"/>
          <w:lang w:val="uk-UA"/>
        </w:rPr>
        <w:t xml:space="preserve"> </w:t>
      </w:r>
      <w:r w:rsidR="00380F3D" w:rsidRPr="008747FA">
        <w:rPr>
          <w:sz w:val="28"/>
          <w:szCs w:val="28"/>
          <w:lang w:val="uk-UA"/>
        </w:rPr>
        <w:t>недолік</w:t>
      </w:r>
      <w:r w:rsidR="003E200D">
        <w:rPr>
          <w:sz w:val="28"/>
          <w:szCs w:val="28"/>
          <w:lang w:val="uk-UA"/>
        </w:rPr>
        <w:t>и</w:t>
      </w:r>
      <w:r w:rsidR="00380F3D">
        <w:rPr>
          <w:sz w:val="28"/>
          <w:szCs w:val="28"/>
          <w:lang w:val="uk-UA"/>
        </w:rPr>
        <w:t>.</w:t>
      </w:r>
    </w:p>
    <w:p w14:paraId="0884D341" w14:textId="542201C1" w:rsidR="00DE79EE" w:rsidRDefault="00073070" w:rsidP="00380F3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березні-квітні 2022 року проведено аналіз стану підготовки та оновлення навчально-методичного забезпечення освітніх програм факультетів</w:t>
      </w:r>
      <w:r w:rsidR="00DE79EE">
        <w:rPr>
          <w:sz w:val="28"/>
          <w:szCs w:val="28"/>
          <w:lang w:val="uk-UA"/>
        </w:rPr>
        <w:t xml:space="preserve">, а також оформлення робочих програм </w:t>
      </w:r>
      <w:r w:rsidR="00F62469">
        <w:rPr>
          <w:sz w:val="28"/>
          <w:szCs w:val="28"/>
          <w:lang w:val="uk-UA"/>
        </w:rPr>
        <w:t>із відповідних</w:t>
      </w:r>
      <w:r w:rsidR="00DE79EE">
        <w:rPr>
          <w:sz w:val="28"/>
          <w:szCs w:val="28"/>
          <w:lang w:val="uk-UA"/>
        </w:rPr>
        <w:t xml:space="preserve"> спеціальност</w:t>
      </w:r>
      <w:r w:rsidR="00F62469">
        <w:rPr>
          <w:sz w:val="28"/>
          <w:szCs w:val="28"/>
          <w:lang w:val="uk-UA"/>
        </w:rPr>
        <w:t>ей</w:t>
      </w:r>
      <w:r w:rsidR="00DE79EE">
        <w:rPr>
          <w:sz w:val="28"/>
          <w:szCs w:val="28"/>
          <w:lang w:val="uk-UA"/>
        </w:rPr>
        <w:t xml:space="preserve">. </w:t>
      </w:r>
    </w:p>
    <w:p w14:paraId="7B8A5737" w14:textId="4CDBC424" w:rsidR="00DE79EE" w:rsidRDefault="00642AB7" w:rsidP="00642AB7">
      <w:pPr>
        <w:ind w:firstLine="567"/>
        <w:jc w:val="both"/>
        <w:rPr>
          <w:sz w:val="28"/>
          <w:szCs w:val="28"/>
          <w:lang w:val="uk-UA"/>
        </w:rPr>
      </w:pPr>
      <w:r w:rsidRPr="00642AB7">
        <w:rPr>
          <w:sz w:val="28"/>
          <w:szCs w:val="28"/>
          <w:lang w:val="uk-UA"/>
        </w:rPr>
        <w:t>З</w:t>
      </w:r>
      <w:r w:rsidR="00DE79EE" w:rsidRPr="00642AB7">
        <w:rPr>
          <w:sz w:val="28"/>
          <w:szCs w:val="28"/>
          <w:lang w:val="uk-UA"/>
        </w:rPr>
        <w:t>аслуха</w:t>
      </w:r>
      <w:r>
        <w:rPr>
          <w:sz w:val="28"/>
          <w:szCs w:val="28"/>
          <w:lang w:val="uk-UA"/>
        </w:rPr>
        <w:t>вши</w:t>
      </w:r>
      <w:r w:rsidR="00DE79EE" w:rsidRPr="00642AB7">
        <w:rPr>
          <w:sz w:val="28"/>
          <w:szCs w:val="28"/>
          <w:lang w:val="uk-UA"/>
        </w:rPr>
        <w:t xml:space="preserve"> доповідь </w:t>
      </w:r>
      <w:r w:rsidR="003E200D">
        <w:rPr>
          <w:sz w:val="28"/>
          <w:szCs w:val="28"/>
          <w:lang w:val="uk-UA"/>
        </w:rPr>
        <w:t>і</w:t>
      </w:r>
      <w:r w:rsidR="00655D6C">
        <w:rPr>
          <w:rStyle w:val="xfm42269059"/>
          <w:color w:val="000000" w:themeColor="text1"/>
          <w:sz w:val="28"/>
          <w:szCs w:val="28"/>
          <w:lang w:val="uk-UA"/>
        </w:rPr>
        <w:t xml:space="preserve">з цього питання </w:t>
      </w:r>
      <w:r w:rsidR="00DE79EE" w:rsidRPr="00642AB7">
        <w:rPr>
          <w:sz w:val="28"/>
          <w:szCs w:val="28"/>
          <w:lang w:val="uk-UA" w:eastAsia="uk-UA"/>
        </w:rPr>
        <w:t xml:space="preserve">проректора з науково-педагогічної роботи Дмитра </w:t>
      </w:r>
      <w:proofErr w:type="spellStart"/>
      <w:r w:rsidR="00DE79EE" w:rsidRPr="00642AB7">
        <w:rPr>
          <w:sz w:val="28"/>
          <w:szCs w:val="28"/>
          <w:lang w:val="uk-UA" w:eastAsia="uk-UA"/>
        </w:rPr>
        <w:t>Свинаренка</w:t>
      </w:r>
      <w:proofErr w:type="spellEnd"/>
      <w:r w:rsidR="0086636A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="00DE79EE" w:rsidRPr="00642AB7">
        <w:rPr>
          <w:sz w:val="28"/>
          <w:szCs w:val="28"/>
          <w:lang w:val="uk-UA" w:eastAsia="uk-UA"/>
        </w:rPr>
        <w:t>констатуємо</w:t>
      </w:r>
      <w:r>
        <w:rPr>
          <w:sz w:val="28"/>
          <w:szCs w:val="28"/>
          <w:lang w:val="uk-UA" w:eastAsia="uk-UA"/>
        </w:rPr>
        <w:t xml:space="preserve"> </w:t>
      </w:r>
      <w:r w:rsidR="003E200D">
        <w:rPr>
          <w:sz w:val="28"/>
          <w:szCs w:val="28"/>
          <w:lang w:val="uk-UA" w:eastAsia="uk-UA"/>
        </w:rPr>
        <w:t>потребу</w:t>
      </w:r>
      <w:r>
        <w:rPr>
          <w:sz w:val="28"/>
          <w:szCs w:val="28"/>
          <w:lang w:val="uk-UA" w:eastAsia="uk-UA"/>
        </w:rPr>
        <w:t>:</w:t>
      </w:r>
    </w:p>
    <w:p w14:paraId="7CB28072" w14:textId="73B0CF6F" w:rsidR="00B50B04" w:rsidRPr="00642AB7" w:rsidRDefault="00B50B04" w:rsidP="00F62469">
      <w:pPr>
        <w:pStyle w:val="a3"/>
        <w:numPr>
          <w:ilvl w:val="0"/>
          <w:numId w:val="16"/>
        </w:numPr>
        <w:ind w:left="0" w:firstLine="426"/>
        <w:jc w:val="both"/>
        <w:rPr>
          <w:sz w:val="28"/>
          <w:szCs w:val="28"/>
          <w:lang w:val="uk-UA"/>
        </w:rPr>
      </w:pPr>
      <w:r w:rsidRPr="00642AB7">
        <w:rPr>
          <w:sz w:val="28"/>
          <w:szCs w:val="28"/>
          <w:lang w:val="uk-UA"/>
        </w:rPr>
        <w:t>доопрацювання навчально-методичн</w:t>
      </w:r>
      <w:r w:rsidR="00642AB7">
        <w:rPr>
          <w:sz w:val="28"/>
          <w:szCs w:val="28"/>
          <w:lang w:val="uk-UA"/>
        </w:rPr>
        <w:t>ого</w:t>
      </w:r>
      <w:r w:rsidRPr="00642AB7">
        <w:rPr>
          <w:sz w:val="28"/>
          <w:szCs w:val="28"/>
          <w:lang w:val="uk-UA"/>
        </w:rPr>
        <w:t xml:space="preserve"> забезпечення освітніх програм на факультетах психології та спеціальної освіти, медичних технологій діагностики та реабілітації, прикладної математики;</w:t>
      </w:r>
    </w:p>
    <w:p w14:paraId="687A92F3" w14:textId="73CDC9F3" w:rsidR="00B50B04" w:rsidRDefault="00B50B04" w:rsidP="00F62469">
      <w:pPr>
        <w:pStyle w:val="a3"/>
        <w:numPr>
          <w:ilvl w:val="0"/>
          <w:numId w:val="16"/>
        </w:numPr>
        <w:ind w:left="0" w:firstLine="426"/>
        <w:jc w:val="both"/>
        <w:rPr>
          <w:sz w:val="28"/>
          <w:szCs w:val="28"/>
          <w:lang w:val="uk-UA"/>
        </w:rPr>
      </w:pPr>
      <w:r w:rsidRPr="00B50B04">
        <w:rPr>
          <w:sz w:val="28"/>
          <w:szCs w:val="28"/>
          <w:lang w:val="uk-UA"/>
        </w:rPr>
        <w:t>оновленн</w:t>
      </w:r>
      <w:r w:rsidR="00642AB7">
        <w:rPr>
          <w:sz w:val="28"/>
          <w:szCs w:val="28"/>
          <w:lang w:val="uk-UA"/>
        </w:rPr>
        <w:t>я</w:t>
      </w:r>
      <w:r w:rsidRPr="00B50B04">
        <w:rPr>
          <w:sz w:val="28"/>
          <w:szCs w:val="28"/>
          <w:lang w:val="uk-UA"/>
        </w:rPr>
        <w:t xml:space="preserve"> навчально-методичного забезпечення на факультетах історичному, фізики, електроніки та комп’ютерних систем, біолого-екологічному, української й іноземної філології та мистецтвознавства, механіко-математичному та хімічном</w:t>
      </w:r>
      <w:r>
        <w:rPr>
          <w:sz w:val="28"/>
          <w:szCs w:val="28"/>
          <w:lang w:val="uk-UA"/>
        </w:rPr>
        <w:t>у;</w:t>
      </w:r>
    </w:p>
    <w:p w14:paraId="021845C2" w14:textId="77777777" w:rsidR="00BB2962" w:rsidRDefault="00B50B04" w:rsidP="00F62469">
      <w:pPr>
        <w:pStyle w:val="a3"/>
        <w:numPr>
          <w:ilvl w:val="0"/>
          <w:numId w:val="16"/>
        </w:numPr>
        <w:ind w:left="0" w:firstLine="426"/>
        <w:jc w:val="both"/>
        <w:rPr>
          <w:sz w:val="28"/>
          <w:szCs w:val="28"/>
          <w:lang w:val="uk-UA"/>
        </w:rPr>
      </w:pPr>
      <w:r w:rsidRPr="00B50B04">
        <w:rPr>
          <w:sz w:val="28"/>
          <w:szCs w:val="28"/>
          <w:lang w:val="uk-UA"/>
        </w:rPr>
        <w:t>запровадження негайних заходів</w:t>
      </w:r>
      <w:r w:rsidR="00642AB7">
        <w:rPr>
          <w:sz w:val="28"/>
          <w:szCs w:val="28"/>
          <w:lang w:val="uk-UA"/>
        </w:rPr>
        <w:t xml:space="preserve"> з усунення виявлених недоліків</w:t>
      </w:r>
      <w:r w:rsidRPr="00B50B04">
        <w:rPr>
          <w:sz w:val="28"/>
          <w:szCs w:val="28"/>
          <w:lang w:val="uk-UA"/>
        </w:rPr>
        <w:t xml:space="preserve"> на фізико-технічному факультеті</w:t>
      </w:r>
      <w:r w:rsidR="00642AB7">
        <w:rPr>
          <w:sz w:val="28"/>
          <w:szCs w:val="28"/>
          <w:lang w:val="uk-UA"/>
        </w:rPr>
        <w:t>;</w:t>
      </w:r>
    </w:p>
    <w:p w14:paraId="3764F49F" w14:textId="1BAEF66D" w:rsidR="00F8304D" w:rsidRPr="00BB2962" w:rsidRDefault="00BB2962" w:rsidP="00F62469">
      <w:pPr>
        <w:pStyle w:val="a3"/>
        <w:numPr>
          <w:ilvl w:val="0"/>
          <w:numId w:val="16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усунення виявлених </w:t>
      </w:r>
      <w:r w:rsidR="00F8304D" w:rsidRPr="00F8304D">
        <w:rPr>
          <w:sz w:val="28"/>
          <w:szCs w:val="28"/>
          <w:lang w:val="uk-UA"/>
        </w:rPr>
        <w:t>проблем</w:t>
      </w:r>
      <w:r>
        <w:rPr>
          <w:sz w:val="28"/>
          <w:szCs w:val="28"/>
          <w:lang w:val="uk-UA"/>
        </w:rPr>
        <w:t>, пов’язаних</w:t>
      </w:r>
      <w:r w:rsidR="00F8304D" w:rsidRPr="00F8304D">
        <w:rPr>
          <w:sz w:val="28"/>
          <w:szCs w:val="28"/>
          <w:lang w:val="uk-UA"/>
        </w:rPr>
        <w:t xml:space="preserve"> з неподанням або частковим поданням робочих програм з</w:t>
      </w:r>
      <w:r w:rsidR="003E200D">
        <w:rPr>
          <w:sz w:val="28"/>
          <w:szCs w:val="28"/>
          <w:lang w:val="uk-UA"/>
        </w:rPr>
        <w:t>і</w:t>
      </w:r>
      <w:r w:rsidR="00F8304D" w:rsidRPr="00F8304D">
        <w:rPr>
          <w:sz w:val="28"/>
          <w:szCs w:val="28"/>
          <w:lang w:val="uk-UA"/>
        </w:rPr>
        <w:t xml:space="preserve"> спеціальност</w:t>
      </w:r>
      <w:r w:rsidR="003E200D">
        <w:rPr>
          <w:sz w:val="28"/>
          <w:szCs w:val="28"/>
          <w:lang w:val="uk-UA"/>
        </w:rPr>
        <w:t>ей</w:t>
      </w:r>
      <w:r w:rsidR="00F8304D" w:rsidRPr="00F8304D">
        <w:rPr>
          <w:sz w:val="28"/>
          <w:szCs w:val="28"/>
          <w:lang w:val="uk-UA"/>
        </w:rPr>
        <w:t xml:space="preserve"> Політологія, Історія та археологія, Публічне управління та адміністрування, </w:t>
      </w:r>
      <w:r>
        <w:rPr>
          <w:sz w:val="28"/>
          <w:szCs w:val="28"/>
          <w:lang w:val="uk-UA"/>
        </w:rPr>
        <w:t xml:space="preserve">з </w:t>
      </w:r>
      <w:r w:rsidR="00F8304D" w:rsidRPr="00F8304D">
        <w:rPr>
          <w:sz w:val="28"/>
          <w:szCs w:val="28"/>
          <w:lang w:val="uk-UA"/>
        </w:rPr>
        <w:t>робочими програмами кафедри геоботаніки, ґрунтознавства та екології</w:t>
      </w:r>
      <w:r>
        <w:rPr>
          <w:sz w:val="28"/>
          <w:szCs w:val="28"/>
          <w:lang w:val="uk-UA"/>
        </w:rPr>
        <w:t xml:space="preserve">, </w:t>
      </w:r>
      <w:r w:rsidRPr="00BB2962">
        <w:rPr>
          <w:sz w:val="28"/>
          <w:szCs w:val="28"/>
          <w:lang w:val="uk-UA"/>
        </w:rPr>
        <w:t>а також</w:t>
      </w:r>
      <w:r w:rsidR="00F8304D" w:rsidRPr="00BB2962">
        <w:rPr>
          <w:sz w:val="28"/>
          <w:szCs w:val="28"/>
          <w:lang w:val="uk-UA"/>
        </w:rPr>
        <w:t xml:space="preserve"> робочи</w:t>
      </w:r>
      <w:r>
        <w:rPr>
          <w:sz w:val="28"/>
          <w:szCs w:val="28"/>
          <w:lang w:val="uk-UA"/>
        </w:rPr>
        <w:t>ми</w:t>
      </w:r>
      <w:r w:rsidR="00F8304D" w:rsidRPr="00BB2962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ами</w:t>
      </w:r>
      <w:r w:rsidR="00F8304D" w:rsidRPr="00BB2962">
        <w:rPr>
          <w:sz w:val="28"/>
          <w:szCs w:val="28"/>
          <w:lang w:val="uk-UA"/>
        </w:rPr>
        <w:t xml:space="preserve"> факультетів фізико-технічного </w:t>
      </w:r>
      <w:r w:rsidR="003E200D">
        <w:rPr>
          <w:sz w:val="28"/>
          <w:szCs w:val="28"/>
          <w:lang w:val="uk-UA"/>
        </w:rPr>
        <w:t>і</w:t>
      </w:r>
      <w:r w:rsidR="00F8304D" w:rsidRPr="00BB2962">
        <w:rPr>
          <w:sz w:val="28"/>
          <w:szCs w:val="28"/>
          <w:lang w:val="uk-UA"/>
        </w:rPr>
        <w:t xml:space="preserve"> фізики, електроніки та комп’ютерних систем</w:t>
      </w:r>
      <w:r>
        <w:rPr>
          <w:sz w:val="28"/>
          <w:szCs w:val="28"/>
          <w:lang w:val="uk-UA"/>
        </w:rPr>
        <w:t>;</w:t>
      </w:r>
    </w:p>
    <w:p w14:paraId="63B4757D" w14:textId="14598455" w:rsidR="00DE79EE" w:rsidRPr="00DE79EE" w:rsidRDefault="003E200D" w:rsidP="00F62469">
      <w:pPr>
        <w:pStyle w:val="a3"/>
        <w:numPr>
          <w:ilvl w:val="0"/>
          <w:numId w:val="16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</w:t>
      </w:r>
      <w:r w:rsidR="005004B3">
        <w:rPr>
          <w:sz w:val="28"/>
          <w:szCs w:val="28"/>
          <w:lang w:val="uk-UA"/>
        </w:rPr>
        <w:t xml:space="preserve"> узагальнення набутого досвіду, </w:t>
      </w:r>
      <w:r>
        <w:rPr>
          <w:sz w:val="28"/>
          <w:szCs w:val="28"/>
          <w:lang w:val="uk-UA"/>
        </w:rPr>
        <w:t>зокрема</w:t>
      </w:r>
      <w:r w:rsidR="005004B3">
        <w:rPr>
          <w:sz w:val="28"/>
          <w:szCs w:val="28"/>
          <w:lang w:val="uk-UA"/>
        </w:rPr>
        <w:t xml:space="preserve"> за час функціонування університету в умовах карантину </w:t>
      </w:r>
      <w:r>
        <w:rPr>
          <w:sz w:val="28"/>
          <w:szCs w:val="28"/>
          <w:lang w:val="uk-UA"/>
        </w:rPr>
        <w:t>й</w:t>
      </w:r>
      <w:r w:rsidR="005004B3">
        <w:rPr>
          <w:sz w:val="28"/>
          <w:szCs w:val="28"/>
          <w:lang w:val="uk-UA"/>
        </w:rPr>
        <w:t xml:space="preserve"> поступового переходу на електронні видання, спро</w:t>
      </w:r>
      <w:r w:rsidR="00631080">
        <w:rPr>
          <w:sz w:val="28"/>
          <w:szCs w:val="28"/>
          <w:lang w:val="uk-UA"/>
        </w:rPr>
        <w:t>щення</w:t>
      </w:r>
      <w:r w:rsidR="005004B3">
        <w:rPr>
          <w:sz w:val="28"/>
          <w:szCs w:val="28"/>
          <w:lang w:val="uk-UA"/>
        </w:rPr>
        <w:t xml:space="preserve"> процедури </w:t>
      </w:r>
      <w:r w:rsidR="00631080">
        <w:rPr>
          <w:sz w:val="28"/>
          <w:szCs w:val="28"/>
          <w:lang w:val="uk-UA"/>
        </w:rPr>
        <w:t>їх</w:t>
      </w:r>
      <w:r>
        <w:rPr>
          <w:sz w:val="28"/>
          <w:szCs w:val="28"/>
          <w:lang w:val="uk-UA"/>
        </w:rPr>
        <w:t>нього</w:t>
      </w:r>
      <w:r w:rsidR="00631080">
        <w:rPr>
          <w:sz w:val="28"/>
          <w:szCs w:val="28"/>
          <w:lang w:val="uk-UA"/>
        </w:rPr>
        <w:t xml:space="preserve"> </w:t>
      </w:r>
      <w:r w:rsidR="005004B3">
        <w:rPr>
          <w:sz w:val="28"/>
          <w:szCs w:val="28"/>
          <w:lang w:val="uk-UA"/>
        </w:rPr>
        <w:t>затвердження</w:t>
      </w:r>
      <w:r w:rsidR="00631080">
        <w:rPr>
          <w:sz w:val="28"/>
          <w:szCs w:val="28"/>
          <w:lang w:val="uk-UA"/>
        </w:rPr>
        <w:t xml:space="preserve"> та</w:t>
      </w:r>
      <w:r w:rsidR="005004B3">
        <w:rPr>
          <w:sz w:val="28"/>
          <w:szCs w:val="28"/>
          <w:lang w:val="uk-UA"/>
        </w:rPr>
        <w:t xml:space="preserve"> нада</w:t>
      </w:r>
      <w:r w:rsidR="00631080">
        <w:rPr>
          <w:sz w:val="28"/>
          <w:szCs w:val="28"/>
          <w:lang w:val="uk-UA"/>
        </w:rPr>
        <w:t>ння</w:t>
      </w:r>
      <w:r w:rsidR="005004B3">
        <w:rPr>
          <w:sz w:val="28"/>
          <w:szCs w:val="28"/>
          <w:lang w:val="uk-UA"/>
        </w:rPr>
        <w:t xml:space="preserve"> більш</w:t>
      </w:r>
      <w:r w:rsidR="00631080">
        <w:rPr>
          <w:sz w:val="28"/>
          <w:szCs w:val="28"/>
          <w:lang w:val="uk-UA"/>
        </w:rPr>
        <w:t>ої</w:t>
      </w:r>
      <w:r w:rsidR="005004B3">
        <w:rPr>
          <w:sz w:val="28"/>
          <w:szCs w:val="28"/>
          <w:lang w:val="uk-UA"/>
        </w:rPr>
        <w:t xml:space="preserve"> автономії факультетам</w:t>
      </w:r>
      <w:r w:rsidR="006310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="00631080">
        <w:rPr>
          <w:sz w:val="28"/>
          <w:szCs w:val="28"/>
          <w:lang w:val="uk-UA"/>
        </w:rPr>
        <w:t xml:space="preserve"> цьому питанні </w:t>
      </w:r>
      <w:r w:rsidR="00655D6C" w:rsidRPr="00655D6C">
        <w:rPr>
          <w:sz w:val="28"/>
          <w:szCs w:val="28"/>
          <w:lang w:val="uk-UA"/>
        </w:rPr>
        <w:t>розпочати роботу н</w:t>
      </w:r>
      <w:r w:rsidR="00642AB7" w:rsidRPr="00655D6C">
        <w:rPr>
          <w:sz w:val="28"/>
          <w:szCs w:val="28"/>
          <w:lang w:val="uk-UA"/>
        </w:rPr>
        <w:t>ауково-методично</w:t>
      </w:r>
      <w:r>
        <w:rPr>
          <w:sz w:val="28"/>
          <w:szCs w:val="28"/>
          <w:lang w:val="uk-UA"/>
        </w:rPr>
        <w:t>ї</w:t>
      </w:r>
      <w:r w:rsidR="00642AB7" w:rsidRPr="00655D6C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и</w:t>
      </w:r>
      <w:r w:rsidR="00642AB7" w:rsidRPr="00655D6C">
        <w:rPr>
          <w:sz w:val="28"/>
          <w:szCs w:val="28"/>
          <w:lang w:val="uk-UA"/>
        </w:rPr>
        <w:t xml:space="preserve"> університету з актуалізації нормативних документів, що регламентують номенклатуру, порядок розроб</w:t>
      </w:r>
      <w:r>
        <w:rPr>
          <w:sz w:val="28"/>
          <w:szCs w:val="28"/>
          <w:lang w:val="uk-UA"/>
        </w:rPr>
        <w:t>лення</w:t>
      </w:r>
      <w:r w:rsidR="00642AB7" w:rsidRPr="00655D6C">
        <w:rPr>
          <w:sz w:val="28"/>
          <w:szCs w:val="28"/>
          <w:lang w:val="uk-UA"/>
        </w:rPr>
        <w:t xml:space="preserve"> </w:t>
      </w:r>
      <w:r w:rsidR="00F62469">
        <w:rPr>
          <w:sz w:val="28"/>
          <w:szCs w:val="28"/>
          <w:lang w:val="uk-UA"/>
        </w:rPr>
        <w:t>і</w:t>
      </w:r>
      <w:r w:rsidR="00642AB7" w:rsidRPr="00655D6C">
        <w:rPr>
          <w:sz w:val="28"/>
          <w:szCs w:val="28"/>
          <w:lang w:val="uk-UA"/>
        </w:rPr>
        <w:t xml:space="preserve"> затвердження </w:t>
      </w:r>
      <w:r>
        <w:rPr>
          <w:sz w:val="28"/>
          <w:szCs w:val="28"/>
          <w:lang w:val="uk-UA"/>
        </w:rPr>
        <w:t>в</w:t>
      </w:r>
      <w:r w:rsidR="00642AB7" w:rsidRPr="00655D6C">
        <w:rPr>
          <w:sz w:val="28"/>
          <w:szCs w:val="28"/>
          <w:lang w:val="uk-UA"/>
        </w:rPr>
        <w:t>сіх видів навчально-методичного забезпечення освітніх програм</w:t>
      </w:r>
      <w:r w:rsidR="00655D6C" w:rsidRPr="00655D6C">
        <w:rPr>
          <w:sz w:val="28"/>
          <w:szCs w:val="28"/>
          <w:lang w:val="uk-UA"/>
        </w:rPr>
        <w:t>, та</w:t>
      </w:r>
      <w:r w:rsidR="00642AB7" w:rsidRPr="00655D6C">
        <w:rPr>
          <w:sz w:val="28"/>
          <w:szCs w:val="28"/>
          <w:lang w:val="uk-UA"/>
        </w:rPr>
        <w:t xml:space="preserve"> </w:t>
      </w:r>
      <w:r w:rsidR="00655D6C" w:rsidRPr="00655D6C">
        <w:rPr>
          <w:sz w:val="28"/>
          <w:szCs w:val="28"/>
          <w:lang w:val="uk-UA"/>
        </w:rPr>
        <w:t>розробити</w:t>
      </w:r>
      <w:r w:rsidR="00642AB7" w:rsidRPr="00655D6C">
        <w:rPr>
          <w:sz w:val="28"/>
          <w:szCs w:val="28"/>
          <w:lang w:val="uk-UA"/>
        </w:rPr>
        <w:t xml:space="preserve"> відповідн</w:t>
      </w:r>
      <w:r w:rsidR="00655D6C" w:rsidRPr="00655D6C">
        <w:rPr>
          <w:sz w:val="28"/>
          <w:szCs w:val="28"/>
          <w:lang w:val="uk-UA"/>
        </w:rPr>
        <w:t>е</w:t>
      </w:r>
      <w:r w:rsidR="00642AB7" w:rsidRPr="00655D6C">
        <w:rPr>
          <w:sz w:val="28"/>
          <w:szCs w:val="28"/>
          <w:lang w:val="uk-UA"/>
        </w:rPr>
        <w:t xml:space="preserve"> </w:t>
      </w:r>
      <w:r w:rsidR="001F508C">
        <w:rPr>
          <w:sz w:val="28"/>
          <w:szCs w:val="28"/>
          <w:lang w:val="uk-UA"/>
        </w:rPr>
        <w:t>П</w:t>
      </w:r>
      <w:r w:rsidR="00642AB7" w:rsidRPr="00655D6C">
        <w:rPr>
          <w:sz w:val="28"/>
          <w:szCs w:val="28"/>
          <w:lang w:val="uk-UA"/>
        </w:rPr>
        <w:t>оложення</w:t>
      </w:r>
      <w:r w:rsidR="00655D6C">
        <w:rPr>
          <w:sz w:val="28"/>
          <w:szCs w:val="28"/>
          <w:lang w:val="uk-UA"/>
        </w:rPr>
        <w:t>.</w:t>
      </w:r>
    </w:p>
    <w:p w14:paraId="2CF5CC82" w14:textId="56D9D552" w:rsidR="00F8304D" w:rsidRDefault="00F8304D" w:rsidP="00631080">
      <w:pPr>
        <w:widowControl w:val="0"/>
        <w:jc w:val="both"/>
        <w:rPr>
          <w:sz w:val="28"/>
          <w:szCs w:val="28"/>
          <w:lang w:val="uk-UA"/>
        </w:rPr>
      </w:pPr>
    </w:p>
    <w:p w14:paraId="7DD999FB" w14:textId="77777777" w:rsidR="00F636ED" w:rsidRPr="005727BC" w:rsidRDefault="00F636ED" w:rsidP="00631080">
      <w:pPr>
        <w:widowControl w:val="0"/>
        <w:jc w:val="both"/>
        <w:rPr>
          <w:sz w:val="28"/>
          <w:szCs w:val="28"/>
          <w:lang w:val="uk-UA"/>
        </w:rPr>
      </w:pPr>
    </w:p>
    <w:p w14:paraId="02383916" w14:textId="4387AF7C" w:rsidR="00BE5230" w:rsidRDefault="00407E35" w:rsidP="00407E35">
      <w:pPr>
        <w:widowControl w:val="0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ВЧЕНА РАДА УХВАЛЮЄ</w:t>
      </w:r>
      <w:r w:rsidR="00BE5230" w:rsidRPr="005727BC">
        <w:rPr>
          <w:b/>
          <w:bCs/>
          <w:sz w:val="28"/>
          <w:szCs w:val="28"/>
          <w:lang w:val="uk-UA"/>
        </w:rPr>
        <w:t>:</w:t>
      </w:r>
    </w:p>
    <w:p w14:paraId="15245535" w14:textId="5B33B27D" w:rsidR="005727BC" w:rsidRPr="005727BC" w:rsidRDefault="005727BC" w:rsidP="005727BC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14:paraId="092AFBB8" w14:textId="1B35C06D" w:rsidR="00A951BC" w:rsidRDefault="00A951BC" w:rsidP="00A951BC">
      <w:pPr>
        <w:widowControl w:val="0"/>
        <w:numPr>
          <w:ilvl w:val="0"/>
          <w:numId w:val="15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Звернути увагу на виконання пункту 4 рішення вченої ради ДНУ від 20.01.2022 р. щодо проведення аналізу стану навчально-методичного забезпечення освітніх компонентів та розроблення за потреби кафедральних планів усунення недоліків на 2022-2023 рр. Деканам факультетів надати доповідні записки про виконання рішення (деканові ФТФ – разом з кафедральними планами усунення недоліків) проректору з науково-педагогічної роботи до 29.04.2022 р. </w:t>
      </w:r>
    </w:p>
    <w:p w14:paraId="51077F22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Відповідальні</w:t>
      </w:r>
      <w:r>
        <w:rPr>
          <w:i/>
          <w:sz w:val="28"/>
          <w:szCs w:val="28"/>
          <w:lang w:val="uk-UA" w:eastAsia="uk-UA"/>
        </w:rPr>
        <w:t xml:space="preserve">: </w:t>
      </w:r>
      <w:r>
        <w:rPr>
          <w:sz w:val="28"/>
          <w:szCs w:val="28"/>
          <w:lang w:val="uk-UA" w:eastAsia="uk-UA"/>
        </w:rPr>
        <w:t>декани факультетів.</w:t>
      </w:r>
    </w:p>
    <w:p w14:paraId="27A52B85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Термін</w:t>
      </w:r>
      <w:r>
        <w:rPr>
          <w:i/>
          <w:sz w:val="28"/>
          <w:szCs w:val="28"/>
          <w:lang w:val="uk-UA" w:eastAsia="uk-UA"/>
        </w:rPr>
        <w:t>:</w:t>
      </w:r>
      <w:r>
        <w:rPr>
          <w:sz w:val="28"/>
          <w:szCs w:val="28"/>
          <w:lang w:val="uk-UA" w:eastAsia="uk-UA"/>
        </w:rPr>
        <w:t xml:space="preserve"> до 29.04.2022 р.</w:t>
      </w:r>
    </w:p>
    <w:p w14:paraId="068363F0" w14:textId="77777777" w:rsidR="00A951BC" w:rsidRDefault="00A951BC" w:rsidP="00A951BC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</w:p>
    <w:p w14:paraId="799DA0C3" w14:textId="77777777" w:rsidR="00A951BC" w:rsidRDefault="00A951BC" w:rsidP="00A951BC">
      <w:pPr>
        <w:widowControl w:val="0"/>
        <w:numPr>
          <w:ilvl w:val="0"/>
          <w:numId w:val="15"/>
        </w:numPr>
        <w:ind w:left="0"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Завідувачам кафедр та гарантам освітніх програм здійснювати постійний моніторинг актуальності наявного навчально-методичного забезпечення та планувати відповідні заходи з його періодичного оновлення.</w:t>
      </w:r>
    </w:p>
    <w:p w14:paraId="2F2D49FC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Відповідальні</w:t>
      </w:r>
      <w:r>
        <w:rPr>
          <w:i/>
          <w:sz w:val="28"/>
          <w:szCs w:val="28"/>
          <w:lang w:val="uk-UA" w:eastAsia="uk-UA"/>
        </w:rPr>
        <w:t xml:space="preserve">: </w:t>
      </w:r>
      <w:r>
        <w:rPr>
          <w:sz w:val="28"/>
          <w:szCs w:val="28"/>
          <w:lang w:val="uk-UA" w:eastAsia="uk-UA"/>
        </w:rPr>
        <w:t>завідувачі кафедр, гаранти освітніх програм.</w:t>
      </w:r>
    </w:p>
    <w:p w14:paraId="777C06CF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Термін</w:t>
      </w:r>
      <w:r>
        <w:rPr>
          <w:i/>
          <w:sz w:val="28"/>
          <w:szCs w:val="28"/>
          <w:lang w:val="uk-UA" w:eastAsia="uk-UA"/>
        </w:rPr>
        <w:t>:</w:t>
      </w:r>
      <w:r>
        <w:rPr>
          <w:sz w:val="28"/>
          <w:szCs w:val="28"/>
          <w:lang w:val="uk-UA" w:eastAsia="uk-UA"/>
        </w:rPr>
        <w:t xml:space="preserve"> постійно.</w:t>
      </w:r>
    </w:p>
    <w:p w14:paraId="6C1E313A" w14:textId="77777777" w:rsidR="00A951BC" w:rsidRDefault="00A951BC" w:rsidP="00A951BC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</w:p>
    <w:p w14:paraId="5D536BFD" w14:textId="26007C83" w:rsidR="00A951BC" w:rsidRDefault="00A951BC" w:rsidP="00A951BC">
      <w:pPr>
        <w:numPr>
          <w:ilvl w:val="0"/>
          <w:numId w:val="15"/>
        </w:numPr>
        <w:suppressAutoHyphens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Звернути увагу науково-педагогічних працівників на безумовну </w:t>
      </w:r>
      <w:r w:rsidR="003E200D">
        <w:rPr>
          <w:sz w:val="28"/>
          <w:szCs w:val="28"/>
          <w:lang w:val="uk-UA"/>
        </w:rPr>
        <w:t xml:space="preserve">потребу </w:t>
      </w:r>
      <w:r>
        <w:rPr>
          <w:sz w:val="28"/>
          <w:szCs w:val="28"/>
          <w:lang w:val="uk-UA"/>
        </w:rPr>
        <w:t>вчасного укладання та затвердження робочих програм навчальних дисциплін (на початку навчального року, семестру).</w:t>
      </w:r>
    </w:p>
    <w:p w14:paraId="6462B4BB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Відповідальні</w:t>
      </w:r>
      <w:r>
        <w:rPr>
          <w:i/>
          <w:sz w:val="28"/>
          <w:szCs w:val="28"/>
          <w:lang w:val="uk-UA" w:eastAsia="uk-UA"/>
        </w:rPr>
        <w:t>:</w:t>
      </w:r>
      <w:r>
        <w:rPr>
          <w:iCs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декани факультетів, завідувачі кафедр.</w:t>
      </w:r>
    </w:p>
    <w:p w14:paraId="39BC5262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Термін</w:t>
      </w:r>
      <w:r>
        <w:rPr>
          <w:i/>
          <w:sz w:val="28"/>
          <w:szCs w:val="28"/>
          <w:lang w:val="uk-UA" w:eastAsia="uk-UA"/>
        </w:rPr>
        <w:t>:</w:t>
      </w:r>
      <w:r>
        <w:rPr>
          <w:sz w:val="28"/>
          <w:szCs w:val="28"/>
          <w:lang w:val="uk-UA" w:eastAsia="uk-UA"/>
        </w:rPr>
        <w:t xml:space="preserve"> постійно.</w:t>
      </w:r>
    </w:p>
    <w:p w14:paraId="08B15B63" w14:textId="77777777" w:rsidR="00A951BC" w:rsidRDefault="00A951BC" w:rsidP="00A951BC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</w:p>
    <w:p w14:paraId="170B9A04" w14:textId="3346FF10" w:rsidR="00A951BC" w:rsidRDefault="00A951BC" w:rsidP="00A951BC">
      <w:pPr>
        <w:widowControl w:val="0"/>
        <w:numPr>
          <w:ilvl w:val="0"/>
          <w:numId w:val="15"/>
        </w:numPr>
        <w:ind w:left="0"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Забезпечити розроб</w:t>
      </w:r>
      <w:r w:rsidR="0086636A">
        <w:rPr>
          <w:sz w:val="28"/>
          <w:szCs w:val="28"/>
          <w:lang w:val="uk-UA"/>
        </w:rPr>
        <w:t>лення</w:t>
      </w:r>
      <w:r>
        <w:rPr>
          <w:sz w:val="28"/>
          <w:szCs w:val="28"/>
          <w:lang w:val="uk-UA"/>
        </w:rPr>
        <w:t xml:space="preserve"> та затвердження Положення про навчально-методичне забезпечення освітніх програм ДНУ.</w:t>
      </w:r>
    </w:p>
    <w:p w14:paraId="33205602" w14:textId="77777777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Відповідальні</w:t>
      </w:r>
      <w:r>
        <w:rPr>
          <w:i/>
          <w:sz w:val="28"/>
          <w:szCs w:val="28"/>
          <w:lang w:val="uk-UA" w:eastAsia="uk-UA"/>
        </w:rPr>
        <w:t xml:space="preserve">: </w:t>
      </w:r>
      <w:r>
        <w:rPr>
          <w:iCs/>
          <w:sz w:val="28"/>
          <w:szCs w:val="28"/>
          <w:lang w:val="uk-UA" w:eastAsia="uk-UA"/>
        </w:rPr>
        <w:t>проректор з науково-педагогічної роботи</w:t>
      </w:r>
      <w:r>
        <w:rPr>
          <w:sz w:val="28"/>
          <w:szCs w:val="28"/>
          <w:lang w:val="uk-UA" w:eastAsia="uk-UA"/>
        </w:rPr>
        <w:t>, голова НМР ДНУ, завідувач навчально-методичного відділу.</w:t>
      </w:r>
    </w:p>
    <w:p w14:paraId="7A905A4C" w14:textId="406A4B58" w:rsidR="00A951BC" w:rsidRDefault="00A951BC" w:rsidP="00A951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  <w:r>
        <w:rPr>
          <w:b/>
          <w:i/>
          <w:sz w:val="28"/>
          <w:szCs w:val="28"/>
          <w:lang w:val="uk-UA" w:eastAsia="uk-UA"/>
        </w:rPr>
        <w:t>Термін</w:t>
      </w:r>
      <w:r>
        <w:rPr>
          <w:i/>
          <w:sz w:val="28"/>
          <w:szCs w:val="28"/>
          <w:lang w:val="uk-UA" w:eastAsia="uk-UA"/>
        </w:rPr>
        <w:t>:</w:t>
      </w:r>
      <w:r>
        <w:rPr>
          <w:sz w:val="28"/>
          <w:szCs w:val="28"/>
          <w:lang w:val="uk-UA" w:eastAsia="uk-UA"/>
        </w:rPr>
        <w:t xml:space="preserve"> до 30.06.2022 р.</w:t>
      </w:r>
    </w:p>
    <w:p w14:paraId="7DC0BDF6" w14:textId="77777777" w:rsidR="00AE24A5" w:rsidRDefault="00AE24A5" w:rsidP="005727BC">
      <w:pPr>
        <w:widowControl w:val="0"/>
        <w:ind w:firstLine="709"/>
        <w:jc w:val="right"/>
        <w:rPr>
          <w:sz w:val="28"/>
          <w:szCs w:val="28"/>
          <w:lang w:val="uk-UA" w:eastAsia="uk-UA"/>
        </w:rPr>
      </w:pPr>
    </w:p>
    <w:p w14:paraId="40867A45" w14:textId="7FD19699" w:rsidR="00174C63" w:rsidRDefault="00D956F3" w:rsidP="00174C63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ru-RU" w:eastAsia="uk-UA"/>
        </w:rPr>
        <w:t>5</w:t>
      </w:r>
      <w:r w:rsidR="00AE24A5">
        <w:rPr>
          <w:sz w:val="28"/>
          <w:szCs w:val="28"/>
          <w:lang w:val="uk-UA" w:eastAsia="uk-UA"/>
        </w:rPr>
        <w:t xml:space="preserve">. Контроль за виконанням рішення вченої ради покласти на проректора з науково-педагогічної роботи </w:t>
      </w:r>
      <w:proofErr w:type="spellStart"/>
      <w:r w:rsidR="00AE24A5">
        <w:rPr>
          <w:sz w:val="28"/>
          <w:szCs w:val="28"/>
          <w:lang w:val="uk-UA" w:eastAsia="uk-UA"/>
        </w:rPr>
        <w:t>Свинаренка</w:t>
      </w:r>
      <w:proofErr w:type="spellEnd"/>
      <w:r w:rsidR="00AE24A5">
        <w:rPr>
          <w:sz w:val="28"/>
          <w:szCs w:val="28"/>
          <w:lang w:val="uk-UA" w:eastAsia="uk-UA"/>
        </w:rPr>
        <w:t xml:space="preserve"> Д. М.</w:t>
      </w:r>
    </w:p>
    <w:p w14:paraId="5A3BBD46" w14:textId="40D9024B" w:rsidR="00174C63" w:rsidRDefault="00174C63" w:rsidP="00174C63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</w:p>
    <w:p w14:paraId="6039DC3F" w14:textId="26C35765" w:rsidR="00174C63" w:rsidRDefault="00174C63" w:rsidP="00174C63">
      <w:pPr>
        <w:widowControl w:val="0"/>
        <w:ind w:firstLine="709"/>
        <w:jc w:val="both"/>
        <w:rPr>
          <w:sz w:val="28"/>
          <w:szCs w:val="28"/>
          <w:lang w:val="uk-UA" w:eastAsia="uk-UA"/>
        </w:rPr>
      </w:pPr>
    </w:p>
    <w:sectPr w:rsidR="00174C63" w:rsidSect="0093678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23AA"/>
    <w:multiLevelType w:val="hybridMultilevel"/>
    <w:tmpl w:val="F1F8714C"/>
    <w:lvl w:ilvl="0" w:tplc="D710FD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6A8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EA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D01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EF0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D4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4B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4A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A6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3B3878"/>
    <w:multiLevelType w:val="hybridMultilevel"/>
    <w:tmpl w:val="25FE0E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40152A"/>
    <w:multiLevelType w:val="hybridMultilevel"/>
    <w:tmpl w:val="2BEC8856"/>
    <w:lvl w:ilvl="0" w:tplc="E95E3C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8E26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2A0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2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004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34D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D27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36E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7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7F65E6"/>
    <w:multiLevelType w:val="hybridMultilevel"/>
    <w:tmpl w:val="CCEC1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0872"/>
    <w:multiLevelType w:val="hybridMultilevel"/>
    <w:tmpl w:val="56A42BB6"/>
    <w:lvl w:ilvl="0" w:tplc="6204AB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6BE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61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6E4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4425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2A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06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A67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787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7303AB"/>
    <w:multiLevelType w:val="hybridMultilevel"/>
    <w:tmpl w:val="2668D804"/>
    <w:lvl w:ilvl="0" w:tplc="4000C01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62BDD"/>
    <w:multiLevelType w:val="hybridMultilevel"/>
    <w:tmpl w:val="1064265C"/>
    <w:lvl w:ilvl="0" w:tplc="09BE1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C04D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86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AA6E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2F6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4C8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896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38D9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4F2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02CF8"/>
    <w:multiLevelType w:val="hybridMultilevel"/>
    <w:tmpl w:val="B1AC99B8"/>
    <w:lvl w:ilvl="0" w:tplc="994A2E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7E84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C2FF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867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A030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3A2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8A4F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74BC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E252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1592D"/>
    <w:multiLevelType w:val="hybridMultilevel"/>
    <w:tmpl w:val="D36EC422"/>
    <w:lvl w:ilvl="0" w:tplc="060C44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4F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E31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0F0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622F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A0E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14C4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4A7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26A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00561"/>
    <w:multiLevelType w:val="hybridMultilevel"/>
    <w:tmpl w:val="FBA6CE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55763FE"/>
    <w:multiLevelType w:val="hybridMultilevel"/>
    <w:tmpl w:val="B2D89510"/>
    <w:lvl w:ilvl="0" w:tplc="004A5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2621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A4C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F22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C0C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84F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E2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F044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C0E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A642E3E"/>
    <w:multiLevelType w:val="hybridMultilevel"/>
    <w:tmpl w:val="CC9AEB64"/>
    <w:lvl w:ilvl="0" w:tplc="D026BB0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276734"/>
    <w:multiLevelType w:val="hybridMultilevel"/>
    <w:tmpl w:val="F5A8CB8A"/>
    <w:lvl w:ilvl="0" w:tplc="119E3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9A4B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C84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20A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2883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8E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06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E67E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63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40B245E"/>
    <w:multiLevelType w:val="hybridMultilevel"/>
    <w:tmpl w:val="C3B444FC"/>
    <w:lvl w:ilvl="0" w:tplc="FCC47F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3C7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8E8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8834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78A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490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8219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C02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38F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9633053"/>
    <w:multiLevelType w:val="hybridMultilevel"/>
    <w:tmpl w:val="57608002"/>
    <w:lvl w:ilvl="0" w:tplc="59348F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CE83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638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5C0F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065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226B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A051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422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4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9"/>
  </w:num>
  <w:num w:numId="14">
    <w:abstractNumId w:val="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45"/>
    <w:rsid w:val="00017CA0"/>
    <w:rsid w:val="00066424"/>
    <w:rsid w:val="00073070"/>
    <w:rsid w:val="000D7E64"/>
    <w:rsid w:val="000F738A"/>
    <w:rsid w:val="00101087"/>
    <w:rsid w:val="00104EA6"/>
    <w:rsid w:val="00107458"/>
    <w:rsid w:val="00110AF1"/>
    <w:rsid w:val="001230E2"/>
    <w:rsid w:val="00147D4F"/>
    <w:rsid w:val="00163461"/>
    <w:rsid w:val="00172C6A"/>
    <w:rsid w:val="00174C63"/>
    <w:rsid w:val="0017563C"/>
    <w:rsid w:val="00182BB9"/>
    <w:rsid w:val="001A3F7B"/>
    <w:rsid w:val="001B2A22"/>
    <w:rsid w:val="001F508C"/>
    <w:rsid w:val="00206CC8"/>
    <w:rsid w:val="0022484F"/>
    <w:rsid w:val="00245435"/>
    <w:rsid w:val="00251A80"/>
    <w:rsid w:val="0026397A"/>
    <w:rsid w:val="00290FB6"/>
    <w:rsid w:val="002A6050"/>
    <w:rsid w:val="00312FFC"/>
    <w:rsid w:val="00313346"/>
    <w:rsid w:val="003328A2"/>
    <w:rsid w:val="0037672A"/>
    <w:rsid w:val="00380F3D"/>
    <w:rsid w:val="003905E8"/>
    <w:rsid w:val="003B3C6F"/>
    <w:rsid w:val="003D4DD1"/>
    <w:rsid w:val="003E200D"/>
    <w:rsid w:val="00407E35"/>
    <w:rsid w:val="004310E0"/>
    <w:rsid w:val="00431938"/>
    <w:rsid w:val="004402B8"/>
    <w:rsid w:val="00454132"/>
    <w:rsid w:val="00457069"/>
    <w:rsid w:val="00495C5A"/>
    <w:rsid w:val="004C7670"/>
    <w:rsid w:val="005004B3"/>
    <w:rsid w:val="00506BC8"/>
    <w:rsid w:val="005102CB"/>
    <w:rsid w:val="00512A04"/>
    <w:rsid w:val="00543C5F"/>
    <w:rsid w:val="0055309D"/>
    <w:rsid w:val="005727BC"/>
    <w:rsid w:val="005A5720"/>
    <w:rsid w:val="005E1E18"/>
    <w:rsid w:val="005F6B30"/>
    <w:rsid w:val="006207F3"/>
    <w:rsid w:val="00631080"/>
    <w:rsid w:val="00632E32"/>
    <w:rsid w:val="00637B8D"/>
    <w:rsid w:val="00642AB7"/>
    <w:rsid w:val="00655D6C"/>
    <w:rsid w:val="0066579F"/>
    <w:rsid w:val="00665EEA"/>
    <w:rsid w:val="006C0C17"/>
    <w:rsid w:val="00704AF9"/>
    <w:rsid w:val="00752BE2"/>
    <w:rsid w:val="00756319"/>
    <w:rsid w:val="00763E71"/>
    <w:rsid w:val="00764772"/>
    <w:rsid w:val="00771495"/>
    <w:rsid w:val="00771616"/>
    <w:rsid w:val="007A7CB8"/>
    <w:rsid w:val="007D0F6B"/>
    <w:rsid w:val="007D1516"/>
    <w:rsid w:val="007D3AE1"/>
    <w:rsid w:val="007E0F0B"/>
    <w:rsid w:val="007E24C7"/>
    <w:rsid w:val="00816BAA"/>
    <w:rsid w:val="008307AB"/>
    <w:rsid w:val="00852710"/>
    <w:rsid w:val="0086636A"/>
    <w:rsid w:val="008747FA"/>
    <w:rsid w:val="008A4368"/>
    <w:rsid w:val="008E7268"/>
    <w:rsid w:val="0090296F"/>
    <w:rsid w:val="009160DD"/>
    <w:rsid w:val="0091630C"/>
    <w:rsid w:val="0093678B"/>
    <w:rsid w:val="00967A2A"/>
    <w:rsid w:val="009834AE"/>
    <w:rsid w:val="009862D9"/>
    <w:rsid w:val="009E5F93"/>
    <w:rsid w:val="00A32FA8"/>
    <w:rsid w:val="00A56948"/>
    <w:rsid w:val="00A57F62"/>
    <w:rsid w:val="00A7773A"/>
    <w:rsid w:val="00A951BC"/>
    <w:rsid w:val="00AE24A5"/>
    <w:rsid w:val="00B37E45"/>
    <w:rsid w:val="00B402A0"/>
    <w:rsid w:val="00B50B04"/>
    <w:rsid w:val="00B97126"/>
    <w:rsid w:val="00BB2962"/>
    <w:rsid w:val="00BD0574"/>
    <w:rsid w:val="00BD2BE6"/>
    <w:rsid w:val="00BE5230"/>
    <w:rsid w:val="00C05DF7"/>
    <w:rsid w:val="00C33EFD"/>
    <w:rsid w:val="00C837F3"/>
    <w:rsid w:val="00CF6E53"/>
    <w:rsid w:val="00D402B3"/>
    <w:rsid w:val="00D57760"/>
    <w:rsid w:val="00D606A5"/>
    <w:rsid w:val="00D623CE"/>
    <w:rsid w:val="00D841AC"/>
    <w:rsid w:val="00D9054B"/>
    <w:rsid w:val="00D956F3"/>
    <w:rsid w:val="00DE79EE"/>
    <w:rsid w:val="00E14D60"/>
    <w:rsid w:val="00E22867"/>
    <w:rsid w:val="00E43594"/>
    <w:rsid w:val="00EE4298"/>
    <w:rsid w:val="00F45512"/>
    <w:rsid w:val="00F51095"/>
    <w:rsid w:val="00F620E1"/>
    <w:rsid w:val="00F62469"/>
    <w:rsid w:val="00F636ED"/>
    <w:rsid w:val="00F8304D"/>
    <w:rsid w:val="00F92A4C"/>
    <w:rsid w:val="00FB40A8"/>
    <w:rsid w:val="00FB59E3"/>
    <w:rsid w:val="00FC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964C"/>
  <w15:docId w15:val="{9220E116-5B46-4995-9665-D4DAF782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C6F"/>
    <w:pPr>
      <w:ind w:left="720"/>
      <w:contextualSpacing/>
    </w:pPr>
  </w:style>
  <w:style w:type="character" w:customStyle="1" w:styleId="xfm42269059">
    <w:name w:val="xfm_42269059"/>
    <w:basedOn w:val="a0"/>
    <w:rsid w:val="00066424"/>
  </w:style>
  <w:style w:type="paragraph" w:styleId="a4">
    <w:name w:val="Balloon Text"/>
    <w:basedOn w:val="a"/>
    <w:link w:val="a5"/>
    <w:uiPriority w:val="99"/>
    <w:semiHidden/>
    <w:unhideWhenUsed/>
    <w:rsid w:val="00F636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6ED"/>
    <w:rPr>
      <w:rFonts w:ascii="Segoe UI" w:eastAsia="Times New Roman" w:hAnsi="Segoe UI" w:cs="Segoe UI"/>
      <w:sz w:val="18"/>
      <w:szCs w:val="18"/>
      <w:lang w:val="ru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Admin</cp:lastModifiedBy>
  <cp:revision>9</cp:revision>
  <cp:lastPrinted>2022-04-21T09:54:00Z</cp:lastPrinted>
  <dcterms:created xsi:type="dcterms:W3CDTF">2022-04-18T19:44:00Z</dcterms:created>
  <dcterms:modified xsi:type="dcterms:W3CDTF">2022-05-05T08:16:00Z</dcterms:modified>
</cp:coreProperties>
</file>